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D5" w:rsidRPr="003C2ED5" w:rsidRDefault="00AB1CA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УТВЕРЖДЕНО</w:t>
      </w:r>
    </w:p>
    <w:p w:rsidR="00D44BD5" w:rsidRPr="003C2ED5" w:rsidRDefault="00AB1CA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Решением Президиума ВООП</w:t>
      </w:r>
    </w:p>
    <w:p w:rsidR="00D44BD5" w:rsidRPr="003C2ED5" w:rsidRDefault="00AB1CA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Протокол № __ </w:t>
      </w:r>
      <w:proofErr w:type="gramStart"/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 «</w:t>
      </w:r>
      <w:proofErr w:type="gramEnd"/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__»____2025 г.</w:t>
      </w:r>
    </w:p>
    <w:p w:rsidR="00D44BD5" w:rsidRPr="003C2ED5" w:rsidRDefault="00D44B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4BD5" w:rsidRPr="003C2ED5" w:rsidRDefault="00AB1C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D44BD5" w:rsidRPr="003C2ED5" w:rsidRDefault="00AB1C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организации и проведении Всероссийского конкурса </w:t>
      </w: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коротких видеороликов «Природа и человек» </w:t>
      </w:r>
    </w:p>
    <w:p w:rsidR="00D44BD5" w:rsidRPr="003C2ED5" w:rsidRDefault="00D44B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4BD5" w:rsidRPr="003C2ED5" w:rsidRDefault="00AB1CA1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Настоящее Положение устанавливает порядок проведения Всероссийского конкурса коротких видеороликов «Природа и человек» под девизом: «Покажи первозданность, красоту и уязвимость природы вместе с нами» (далее – Конкурс).</w:t>
      </w:r>
    </w:p>
    <w:p w:rsidR="00D44BD5" w:rsidRPr="003C2ED5" w:rsidRDefault="00AB1CA1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Организаторами Конкурса выступают Общероссийская общественная организация «Всероссийское общество охраны природы» 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Общероссийская общественная организация «Союз журналистов России».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1.3. Общее руководство Конкурсом осуществляет Оргкомитет Конкурса.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1.4. Определение финалистов Конкурса осуществляет Жюри Конкурса.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1.5. Участие в Конкурсе является добровольным и бесплатным.</w:t>
      </w:r>
    </w:p>
    <w:p w:rsidR="00D44BD5" w:rsidRPr="003C2ED5" w:rsidRDefault="00AB1CA1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Цель и задачи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2.1. Целями Конкурса является:</w:t>
      </w:r>
    </w:p>
    <w:p w:rsidR="00D44BD5" w:rsidRPr="003C2ED5" w:rsidRDefault="00AB1C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E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Привлечение внимания к проблемам экологии</w:t>
      </w:r>
      <w:r w:rsidRPr="003C2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показ красоты и уязвимости планеты. </w:t>
      </w:r>
    </w:p>
    <w:p w:rsidR="00D44BD5" w:rsidRPr="003C2ED5" w:rsidRDefault="00AB1C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E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Просвещение и вдохновение зрителей</w:t>
      </w:r>
      <w:r w:rsidRPr="003C2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заботу об окружающей среде и сохранение её богатства и красоты. </w:t>
      </w:r>
    </w:p>
    <w:p w:rsidR="00D44BD5" w:rsidRPr="003C2ED5" w:rsidRDefault="00AB1C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E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Актуализация проблемы загрязнения окружающей среды</w:t>
      </w:r>
      <w:r w:rsidRPr="003C2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повышение экологической культуры. </w:t>
      </w:r>
    </w:p>
    <w:p w:rsidR="00D44BD5" w:rsidRPr="003C2ED5" w:rsidRDefault="00AB1CA1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E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Изменение экологического сознания людей</w:t>
      </w:r>
      <w:r w:rsidRPr="003C2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социальный видеоролик.</w:t>
      </w:r>
    </w:p>
    <w:p w:rsidR="00D44BD5" w:rsidRPr="003C2ED5" w:rsidRDefault="00AB1CA1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E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Активизация участия российских средств массовой информации во всестороннем и объективном освещении проблем </w:t>
      </w:r>
      <w:r w:rsidR="003C2ED5" w:rsidRPr="003C2E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состояния </w:t>
      </w:r>
      <w:r w:rsidRPr="003C2E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окружающей среды. </w:t>
      </w:r>
    </w:p>
    <w:p w:rsidR="00D44BD5" w:rsidRPr="003C2ED5" w:rsidRDefault="00AB1CA1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 Задачи Конкурса:</w:t>
      </w:r>
    </w:p>
    <w:p w:rsidR="00D44BD5" w:rsidRPr="003C2ED5" w:rsidRDefault="00AB1CA1">
      <w:pPr>
        <w:pStyle w:val="af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популяризация среди молодежи процесса создания видеороликов, направленных на </w:t>
      </w:r>
      <w:proofErr w:type="spellStart"/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экообразование</w:t>
      </w:r>
      <w:proofErr w:type="spellEnd"/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экопросвещение</w:t>
      </w:r>
      <w:proofErr w:type="spellEnd"/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населения.</w:t>
      </w:r>
    </w:p>
    <w:p w:rsidR="00D44BD5" w:rsidRPr="003C2ED5" w:rsidRDefault="00AB1CA1">
      <w:pPr>
        <w:pStyle w:val="af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молодежи понимания уязвимости и красоты природы, а также необходимости ее охранять.</w:t>
      </w:r>
    </w:p>
    <w:p w:rsidR="00D44BD5" w:rsidRPr="003C2ED5" w:rsidRDefault="00AB1CA1">
      <w:pPr>
        <w:pStyle w:val="af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массового внимания к экологической и природоохранной проблематикам.</w:t>
      </w:r>
    </w:p>
    <w:p w:rsidR="00D44BD5" w:rsidRPr="003C2ED5" w:rsidRDefault="00AB1CA1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Сроки и порядок проведения Конкурса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3.1. Сроки проведения Конкурса – с марта по октябрь 2025 года включительно.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3.2. Конкурс проводится на общероссийском уровне.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3.3. Конкурс состоит из 5 этапов: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- первый этап – анонс Конкурса, рекомендация региональным организациям, отделениям и представительствам ВООП, а также активу СЖР принять активное участие в Конкурсе; Срок проведения первого этапа: март 2025 года.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- второй этап – приём конкурсных работ. Срок проведения второго этапа: с апреля по сентябрь 2025 года включительно;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- третий этап – отбор лучших работ. Срок проведения третьего этапа: октябрь 2025 года.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- четвертый этап– подведение итогов Конкурса, формирование подборок лучших видеороликов, создание публикаций в публичном информационном пространстве. Срок проведения четвертого этапа: с октября по ноябрь 2025 года.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пятый этап – награждение победителей Конкурса, вручение призов и дипломов во время проведения празднования Дня рождения Общероссийской общественной организации «Всероссийское общество охраны природы» 29 ноября 2025 года в городе Москва. Точная дата и время будут размещены на сайте организатора. Награждение призеров Конкурса, отправка призов и </w:t>
      </w:r>
      <w:proofErr w:type="gramStart"/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дипломов  почтой</w:t>
      </w:r>
      <w:proofErr w:type="gramEnd"/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России. </w:t>
      </w:r>
    </w:p>
    <w:p w:rsidR="00D44BD5" w:rsidRPr="003C2ED5" w:rsidRDefault="00AB1CA1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Участники Конкурса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4.1. В Конкурсе могут принять участие все желающие в возрасте от 18 лет.</w:t>
      </w:r>
    </w:p>
    <w:p w:rsidR="00D44BD5" w:rsidRPr="003C2ED5" w:rsidRDefault="00AB1CA1">
      <w:pPr>
        <w:spacing w:before="240" w:after="240"/>
        <w:ind w:left="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Условия участия в Конкурсе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5.1. Для участия в Конкурсе необходимо:</w:t>
      </w:r>
    </w:p>
    <w:p w:rsidR="00D44BD5" w:rsidRPr="003C2ED5" w:rsidRDefault="00AB1CA1">
      <w:pPr>
        <w:pStyle w:val="af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заполнить анкету участника Конкурса, выбрав номинацию (Приложение 1 к настоящему Положению);</w:t>
      </w:r>
    </w:p>
    <w:p w:rsidR="00D44BD5" w:rsidRPr="003C2ED5" w:rsidRDefault="00AB1CA1">
      <w:pPr>
        <w:pStyle w:val="af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заполнить и прикрепить к заявке скан согласия на обработку персональных данных участника Конкурса (Приложение № 2 к настоящему Положению). Оригинал согласия на обработку данных направить на официальный адрес ВООП: 119002, г. Москва, пер. Сивцев Вражек, д. 38/19, стр.3.</w:t>
      </w:r>
    </w:p>
    <w:p w:rsidR="00D44BD5" w:rsidRPr="003C2ED5" w:rsidRDefault="00AB1CA1">
      <w:pPr>
        <w:pStyle w:val="af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короткий видеоролик о природе совместно с анкетой участника Конкурса и согласием на обработку персональных данных участника Конкурса в Исполнительную дирекцию ВООП по эл. почте с указанием автора видеоролика. Официальная эл. почта Исполнительной дирекции ВООП: 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voopmain@yandex.ru.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5.2. Материалы, полученные в ходе Конкурса, не возвращаются и не рецензируются.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5.3. Ответственность за содержание предоставленных материалов несет участник Конкурса. Претензии, связанные с нарушением авторских прав в работах участников, направляются Организаторам Конкурса.</w:t>
      </w:r>
    </w:p>
    <w:p w:rsidR="00D44BD5" w:rsidRPr="003C2ED5" w:rsidRDefault="00AB1CA1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5.4. Условия использования Конкурсных работ:</w:t>
      </w:r>
    </w:p>
    <w:p w:rsidR="00D44BD5" w:rsidRPr="003C2ED5" w:rsidRDefault="00AB1CA1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5.4.1. Представление Конкурсной работы на Конкурс является согласием Участника на предоставление Организатору права использования Конкурсной работы следующими способами:</w:t>
      </w:r>
    </w:p>
    <w:p w:rsidR="00D44BD5" w:rsidRPr="003C2ED5" w:rsidRDefault="00AB1CA1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- Воспроизведение Конкурсной работы, то есть изготовление одного и более экземпляра Конкурсной работы или ее части в любой материальной форме.</w:t>
      </w:r>
    </w:p>
    <w:p w:rsidR="00D44BD5" w:rsidRPr="003C2ED5" w:rsidRDefault="00AB1CA1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- Публичный показ Конкурсной работы, то есть демонстрация Конкурсной работы с помощью любых технических средств.</w:t>
      </w:r>
    </w:p>
    <w:p w:rsidR="00D44BD5" w:rsidRPr="003C2ED5" w:rsidRDefault="00AB1CA1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- Переработка Конкурсной работы.</w:t>
      </w:r>
    </w:p>
    <w:p w:rsidR="00D44BD5" w:rsidRPr="003C2ED5" w:rsidRDefault="00AB1CA1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- Доведение Конкурсной работы до всеобщего сведения таким образом, что любое лицо может получить доступ к Конкурсной работе из любого места и в любое время по собственному выбору, в том числе путем доступа к ней в сети Интернет.</w:t>
      </w:r>
    </w:p>
    <w:p w:rsidR="00D44BD5" w:rsidRPr="003C2ED5" w:rsidRDefault="00AB1CA1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- Практическая реализация Конкурсной работы, в том числе путем разработки проектной или рабочей документации.</w:t>
      </w:r>
    </w:p>
    <w:p w:rsidR="00D44BD5" w:rsidRPr="003C2ED5" w:rsidRDefault="00AB1CA1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5.4.2. Указанные права на использование Конкурсной работы передаются Участником Организаторам без ограничения срока и территории использования.</w:t>
      </w:r>
    </w:p>
    <w:p w:rsidR="00D44BD5" w:rsidRPr="003C2ED5" w:rsidRDefault="00AB1CA1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5.4.3. Участники Конкурса выражают свое согласие на использование результатов их интеллектуальной деятельности, содержащихся в Конкурсной работе организаторами Конкурса.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Конкурс реализуется по следующим 7 (семи) номинациям: 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C2ED5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1. Лучший сюжет на тему экологии: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идео, передающее экологические послания (до 90 секунд). 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3C2ED5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Лучший сюжет о биоразнообразии: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аботы, посвященные красоте и разнообразию природных объектов (до 90 секунд). 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3C2ED5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Лучший социальный эксперимент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: в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идео, показывающее влияние экологических практик на поведение людей (до 13 минут).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3C2ED5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Лучший документальный короткометражный фильм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документальные ролики, поднимающие важные экологические проблемы (до 26 минут).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</w:t>
      </w:r>
      <w:r w:rsidRPr="003C2ED5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Лучшая </w:t>
      </w:r>
      <w:proofErr w:type="spellStart"/>
      <w:r w:rsidRPr="003C2ED5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видеоистория</w:t>
      </w:r>
      <w:proofErr w:type="spellEnd"/>
      <w:r w:rsidRPr="003C2ED5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о местной природе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видео, рассказывающее о природных объектах и экосистемах вашего региона (до 13 минут).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</w:t>
      </w:r>
      <w:r w:rsidRPr="003C2ED5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Лучшая </w:t>
      </w:r>
      <w:proofErr w:type="spellStart"/>
      <w:r w:rsidRPr="003C2ED5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видеопрезентация</w:t>
      </w:r>
      <w:proofErr w:type="spellEnd"/>
      <w:r w:rsidRPr="003C2ED5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экологических инноваций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видео о технологических инновациях, помогающих решать экологические проблемы (до 90 секунд).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 </w:t>
      </w:r>
      <w:r w:rsidRPr="003C2ED5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Лучшая работа о городских экосистемах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изучение природы в городской среде и её значения для горожан (до 90 секунд). </w:t>
      </w:r>
    </w:p>
    <w:p w:rsidR="00D44BD5" w:rsidRPr="003C2ED5" w:rsidRDefault="00AB1CA1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Требование к конкурсным работам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Все конкурсные работы должны быть выполнены с использованием техники, обладающей фото и видео функциями: фотоаппарата, </w:t>
      </w:r>
      <w:r w:rsidRPr="003C2ED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фотокамеры, видеокамеры, объектива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, телефона.</w:t>
      </w:r>
    </w:p>
    <w:p w:rsidR="00D44BD5" w:rsidRPr="003C2ED5" w:rsidRDefault="00AB1CA1">
      <w:pPr>
        <w:pStyle w:val="futurismarkdown-paragraph"/>
        <w:shd w:val="clear" w:color="auto" w:fill="FFFFFF"/>
        <w:spacing w:beforeAutospacing="0" w:after="120" w:afterAutospacing="0"/>
        <w:rPr>
          <w:color w:val="000000" w:themeColor="text1"/>
          <w:sz w:val="28"/>
          <w:szCs w:val="28"/>
        </w:rPr>
      </w:pPr>
      <w:r w:rsidRPr="003C2ED5">
        <w:rPr>
          <w:color w:val="000000" w:themeColor="text1"/>
          <w:sz w:val="28"/>
          <w:szCs w:val="28"/>
        </w:rPr>
        <w:t>6.2. Создание видео должно включать:</w:t>
      </w:r>
    </w:p>
    <w:p w:rsidR="00D44BD5" w:rsidRPr="003C2ED5" w:rsidRDefault="00AB1CA1">
      <w:pPr>
        <w:pStyle w:val="af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продумывание структуры и продолжительности ролика.</w:t>
      </w:r>
    </w:p>
    <w:p w:rsidR="00D44BD5" w:rsidRPr="003C2ED5" w:rsidRDefault="00AB1CA1">
      <w:pPr>
        <w:pStyle w:val="futurismarkdown-paragraph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3C2ED5">
        <w:rPr>
          <w:color w:val="000000" w:themeColor="text1"/>
          <w:sz w:val="28"/>
          <w:szCs w:val="28"/>
        </w:rPr>
        <w:t>6.3. Также создание видео может включать:</w:t>
      </w:r>
    </w:p>
    <w:p w:rsidR="00D44BD5" w:rsidRPr="003C2ED5" w:rsidRDefault="00AB1CA1">
      <w:pPr>
        <w:pStyle w:val="af6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подбор музыки и подписей к кадрам видео;  </w:t>
      </w:r>
    </w:p>
    <w:p w:rsidR="00D44BD5" w:rsidRPr="003C2ED5" w:rsidRDefault="00AB1CA1">
      <w:pPr>
        <w:pStyle w:val="af6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компоновку видео из подобранных материалов. </w:t>
      </w:r>
    </w:p>
    <w:p w:rsidR="00D44BD5" w:rsidRPr="003C2ED5" w:rsidRDefault="00AB1CA1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7. Критерии оценки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Критерии оценки: </w:t>
      </w:r>
    </w:p>
    <w:p w:rsidR="00D44BD5" w:rsidRPr="003C2ED5" w:rsidRDefault="00AB1CA1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работы заявленной теме, актуальность, аргументированность и глубина раскрытия темы, ясность представления, креативность (новизна идеи, оригинальность, гибкость мышления), информативность, 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композиционная и стилевая целостность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 </w:t>
      </w:r>
    </w:p>
    <w:p w:rsidR="00D44BD5" w:rsidRPr="003C2ED5" w:rsidRDefault="00AB1CA1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видеосъёмки, уровень владения специальными выразительными средствами, логичная смена планов, соответствие музыки смене кадров, отсутствие ошибок монтажа и лишних </w:t>
      </w:r>
      <w:proofErr w:type="spellStart"/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видеопереходов</w:t>
      </w:r>
      <w:proofErr w:type="spellEnd"/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операторское мастерство (попадание в фокус, нормальная композиция кадра), наличие эффектов, свет, динамика, цветовое и тональное единство, общее эмоциональное восприятие, эстетичность работы.  </w:t>
      </w:r>
    </w:p>
    <w:p w:rsidR="00D44BD5" w:rsidRPr="003C2ED5" w:rsidRDefault="00D44B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BD5" w:rsidRPr="003C2ED5" w:rsidRDefault="00AB1CA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7.2. Определение призовых мест производится в соответствии с распределением работ на работы победителей, работы призеров и работы участников членами Жюри.</w:t>
      </w:r>
    </w:p>
    <w:p w:rsidR="00D44BD5" w:rsidRPr="003C2ED5" w:rsidRDefault="00AB1CA1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Организационный комитет Конкурса 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8.1. Общее руководство по организации и проведению Конкурса осуществляется Организационным комитетом (далее — Оргкомитет), в состав которого входят представители Исполнительной дирекции Общероссийской общественной организации «Всероссийское общество охраны природы», представители Общероссийской общественной организации «Союз журналистов России», приглашенные для участия специалисты.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8.2. Оргкомитет Конкурса осуществляет:</w:t>
      </w:r>
    </w:p>
    <w:p w:rsidR="00D44BD5" w:rsidRPr="003C2ED5" w:rsidRDefault="00AB1CA1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подготовкой и проведением Конкурса;</w:t>
      </w:r>
    </w:p>
    <w:p w:rsidR="00D44BD5" w:rsidRPr="003C2ED5" w:rsidRDefault="00AB1CA1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стратегических задач в области реализации Конкурса;</w:t>
      </w:r>
    </w:p>
    <w:p w:rsidR="00D44BD5" w:rsidRPr="003C2ED5" w:rsidRDefault="00AB1CA1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представительских функций Организаторов Конкурса в рамках реализации Конкурса;</w:t>
      </w:r>
    </w:p>
    <w:p w:rsidR="00D44BD5" w:rsidRPr="003C2ED5" w:rsidRDefault="00AB1CA1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экспертов к организации и проведению Конкурса;</w:t>
      </w:r>
    </w:p>
    <w:p w:rsidR="00D44BD5" w:rsidRPr="003C2ED5" w:rsidRDefault="00AB1CA1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и проведение торжественной церемонии награждения победителей и призёров Конкурса;</w:t>
      </w:r>
    </w:p>
    <w:p w:rsidR="00D44BD5" w:rsidRPr="003C2ED5" w:rsidRDefault="00AB1CA1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информационную поддержку Конкурса;</w:t>
      </w:r>
    </w:p>
    <w:p w:rsidR="00D44BD5" w:rsidRPr="003C2ED5" w:rsidRDefault="00AB1CA1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информационную поддержку и консультации по процедуре подачи заявки;</w:t>
      </w:r>
    </w:p>
    <w:p w:rsidR="00D44BD5" w:rsidRPr="003C2ED5" w:rsidRDefault="00AB1CA1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 и обработку заявок, поданных на Конкурс;</w:t>
      </w:r>
    </w:p>
    <w:p w:rsidR="00D44BD5" w:rsidRPr="003C2ED5" w:rsidRDefault="00AB1CA1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обработку видео, поданных на Конкурс; </w:t>
      </w:r>
    </w:p>
    <w:p w:rsidR="00D44BD5" w:rsidRPr="003C2ED5" w:rsidRDefault="00AB1CA1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отбора заявок, поданных на Конкурс;</w:t>
      </w:r>
    </w:p>
    <w:p w:rsidR="00D44BD5" w:rsidRPr="003C2ED5" w:rsidRDefault="00AB1CA1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организационное и информационное сопровождение участия финалистов в церемонии награждения;</w:t>
      </w:r>
    </w:p>
    <w:p w:rsidR="00D44BD5" w:rsidRPr="003C2ED5" w:rsidRDefault="00AB1CA1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партнеров и спонсоров к организации и проведению Конкурса;</w:t>
      </w:r>
    </w:p>
    <w:p w:rsidR="00D44BD5" w:rsidRPr="003C2ED5" w:rsidRDefault="00AB1CA1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описание партнерских возможностей в рамках реализации Конкурса;</w:t>
      </w:r>
    </w:p>
    <w:p w:rsidR="00D44BD5" w:rsidRPr="003C2ED5" w:rsidRDefault="00AB1CA1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партнерских соглашений, а также спонсорских и иных финансовых договоров в рамках реализации Конкурса;</w:t>
      </w:r>
    </w:p>
    <w:p w:rsidR="00D44BD5" w:rsidRPr="003C2ED5" w:rsidRDefault="00AB1CA1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иных функций, связанных с подготовкой и проведением Конкурса.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8.3. Оргкомитет Конкурса действует в период организации и проведения Конкурса для достижения его целей и задач.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8.4. Решения, принимаемые Оргкомитетом Конкурса в рамках своей компетенции, обязательны для исполнения участниками Конкурса, а также всеми лицами, задействованными в организационно-подготовительной работе.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8.5. Заседания Оргкомитета Конкурса созываются для достижения целей и решения вытекающих из нее задач Конкурса. 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8.6. Заседания Оргкомитета Конкурса являются правомочными, если в них принимают участие не менее 51 (пятидесяти одного) процента членов от общего числа членов Оргкомитета Конкурса.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8.7. Решения Оргкомитета Конкурса принимаются голосованием простым большинством голосов, присутствующих на заседании членов Оргкомитета Конкурса.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8.8. Решения Оргкомитета Конкурса отражаются в соответствующем протоколе и подписываются Председателем и Секретарем Заседания Оргкомитета Конкурса.</w:t>
      </w:r>
    </w:p>
    <w:p w:rsidR="00D44BD5" w:rsidRPr="003C2ED5" w:rsidRDefault="00AB1C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Жюри Конкурса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 Для оценки работ, </w:t>
      </w:r>
      <w:r w:rsidRPr="003C2E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предоставленных на Конкурс, создается конкурсная комиссия/ жюри из представителей Общероссийской общественной организации «Всероссийское общество охраны природы», Общероссийской </w:t>
      </w:r>
      <w:r w:rsidRPr="003C2ED5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общественной организации «Союз журналистов России» и приглашенных экспертов.</w:t>
      </w:r>
    </w:p>
    <w:p w:rsidR="00D44BD5" w:rsidRPr="003C2ED5" w:rsidRDefault="00AB1CA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9.2. </w:t>
      </w:r>
      <w:r w:rsidRPr="003C2ED5">
        <w:rPr>
          <w:rFonts w:ascii="Times New Roman" w:hAnsi="Times New Roman"/>
          <w:color w:val="000000" w:themeColor="text1"/>
          <w:spacing w:val="2"/>
          <w:sz w:val="28"/>
          <w:szCs w:val="28"/>
        </w:rPr>
        <w:t>Конкурсная комиссия/ жюри по каждому участнику Конкурса принимает решение открытым голосованием простым большинством голосов. Решение конкурсной комиссии/ жюри оформляется протоколом, который подписывают председатель и секретарь конкурсной комиссии/ жюри.</w:t>
      </w:r>
    </w:p>
    <w:p w:rsidR="00D44BD5" w:rsidRPr="003C2ED5" w:rsidRDefault="00AB1CA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C2ED5">
        <w:rPr>
          <w:rFonts w:ascii="Times New Roman" w:hAnsi="Times New Roman"/>
          <w:color w:val="000000" w:themeColor="text1"/>
          <w:spacing w:val="2"/>
          <w:sz w:val="28"/>
          <w:szCs w:val="28"/>
        </w:rPr>
        <w:t>9.3. Решение конкурсной комиссии/ жюри о результатах Конкурса подлежит опубликованию на официальных сайтах и социальных сетях Общероссийской общественной организации «Всероссийское общество охраны природы» и Общероссийской общественной организации «Союз журналистов России», в средствах массовой информации.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9.4. По итогам Конкурса участники в каждой номинации получают сертификаты участников.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9.5. Для победителей и призеров устанавливается 2 вида наград: 7 – для победителей по каждой номинации, 14 – для двух призеров по каждой номинации. 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9.6. Победители и призеры номинаций получают дипломы победителей и призеров, памятные призы и подарки от Общероссийской общественной организации «Всероссийское общество охраны природы» и Общероссийской общественной организации «Союз журналистов России».</w:t>
      </w:r>
    </w:p>
    <w:p w:rsidR="00D44BD5" w:rsidRPr="003C2ED5" w:rsidRDefault="00AB1CA1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Заключительные положения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10.1. Информация о Конкурсе, порядке и правилах приема заявок на участие в Конкурсе размещается на официальных сайтах и социальных сетях Организаторов в информационно-телекоммуникационной сети «Интернет», а также с привлечением прессы.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10.2. В случае внесения изменений в настоящее Положение Оргкомитет обязан уведомить участников в течение 5 (пяти) рабочих дней с даты внесения изменений путем размещения информации в информационно-телекоммуникационной сети «Интернет» на сайте или по электронной почте, указанной участниками при подаче заявок на </w:t>
      </w:r>
      <w:r w:rsidR="00D020C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онкурс.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10.3. В случае возникновения каких-либо обстоятельств, препятствующих проведению Конкурса, Оргкомитет вправе предложить временно приостановить или совсем прекратить проведение Конкурса.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10.4. Организаторы Конкурса не несут ответственность за прямые или косвенные потери участника, за любые неточности или упущения в предоставленной участником информации; технические неисправности: поломка, сбои, нарушения, удаления или сбои в любой телефонной сети, онлайн системе, компьютерной технике, сервере, провайдере или программном обеспечении, включая без ограничения любые повреждения или поломки компьютера участника или любого другого лица в связи с участием в Конкурсе.</w:t>
      </w:r>
    </w:p>
    <w:p w:rsidR="00D44BD5" w:rsidRPr="003C2ED5" w:rsidRDefault="00AB1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10.5. Контактная информация: 119002, г. Москва, пер. Сивцев Вражек, д. 38/19 стр. 3, Тел.1: +7 (495) 640 23 75, Тел.2: +7 (916) 553 27 37, 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C2E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vooprf</w:t>
      </w:r>
      <w:proofErr w:type="spellEnd"/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C2E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3C2E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4BD5" w:rsidRPr="003C2ED5" w:rsidRDefault="00AB1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ED5">
        <w:rPr>
          <w:color w:val="000000" w:themeColor="text1"/>
        </w:rPr>
        <w:br w:type="page"/>
      </w:r>
    </w:p>
    <w:p w:rsidR="00D44BD5" w:rsidRPr="003C2ED5" w:rsidRDefault="00D44B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BD5" w:rsidRPr="003C2ED5" w:rsidRDefault="00AB1CA1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Приложение 1</w:t>
      </w:r>
    </w:p>
    <w:p w:rsidR="00D44BD5" w:rsidRPr="003C2ED5" w:rsidRDefault="00AB1C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Анкета участника Конкурса «Природа и человек»</w:t>
      </w:r>
    </w:p>
    <w:p w:rsidR="00D44BD5" w:rsidRPr="003C2ED5" w:rsidRDefault="00D44B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a"/>
        <w:tblW w:w="9345" w:type="dxa"/>
        <w:tblLayout w:type="fixed"/>
        <w:tblLook w:val="04A0" w:firstRow="1" w:lastRow="0" w:firstColumn="1" w:lastColumn="0" w:noHBand="0" w:noVBand="1"/>
      </w:tblPr>
      <w:tblGrid>
        <w:gridCol w:w="1656"/>
        <w:gridCol w:w="2110"/>
        <w:gridCol w:w="1874"/>
        <w:gridCol w:w="1849"/>
        <w:gridCol w:w="1856"/>
      </w:tblGrid>
      <w:tr w:rsidR="003C2ED5" w:rsidRPr="003C2ED5">
        <w:trPr>
          <w:trHeight w:val="890"/>
        </w:trPr>
        <w:tc>
          <w:tcPr>
            <w:tcW w:w="1656" w:type="dxa"/>
            <w:vAlign w:val="center"/>
          </w:tcPr>
          <w:p w:rsidR="00D44BD5" w:rsidRPr="003C2ED5" w:rsidRDefault="00AB1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3C2E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Номинация</w:t>
            </w:r>
          </w:p>
        </w:tc>
        <w:tc>
          <w:tcPr>
            <w:tcW w:w="2110" w:type="dxa"/>
            <w:vAlign w:val="center"/>
          </w:tcPr>
          <w:p w:rsidR="00D44BD5" w:rsidRPr="003C2ED5" w:rsidRDefault="00AB1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3C2E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ФИО участника</w:t>
            </w:r>
          </w:p>
        </w:tc>
        <w:tc>
          <w:tcPr>
            <w:tcW w:w="1874" w:type="dxa"/>
            <w:vAlign w:val="center"/>
          </w:tcPr>
          <w:p w:rsidR="00D44BD5" w:rsidRPr="003C2ED5" w:rsidRDefault="00AB1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3C2E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Дата рождения</w:t>
            </w:r>
          </w:p>
        </w:tc>
        <w:tc>
          <w:tcPr>
            <w:tcW w:w="1849" w:type="dxa"/>
            <w:vAlign w:val="center"/>
          </w:tcPr>
          <w:p w:rsidR="00D44BD5" w:rsidRPr="003C2ED5" w:rsidRDefault="00AB1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3C2E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Эл. почта</w:t>
            </w:r>
          </w:p>
        </w:tc>
        <w:tc>
          <w:tcPr>
            <w:tcW w:w="1856" w:type="dxa"/>
            <w:vAlign w:val="center"/>
          </w:tcPr>
          <w:p w:rsidR="00D44BD5" w:rsidRPr="003C2ED5" w:rsidRDefault="00AB1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3C2E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Регион</w:t>
            </w:r>
          </w:p>
        </w:tc>
      </w:tr>
      <w:tr w:rsidR="003C2ED5" w:rsidRPr="003C2ED5">
        <w:tc>
          <w:tcPr>
            <w:tcW w:w="16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10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74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C2ED5" w:rsidRPr="003C2ED5">
        <w:tc>
          <w:tcPr>
            <w:tcW w:w="16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10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74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C2ED5" w:rsidRPr="003C2ED5">
        <w:tc>
          <w:tcPr>
            <w:tcW w:w="16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10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74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C2ED5" w:rsidRPr="003C2ED5">
        <w:tc>
          <w:tcPr>
            <w:tcW w:w="16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10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74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C2ED5" w:rsidRPr="003C2ED5">
        <w:tc>
          <w:tcPr>
            <w:tcW w:w="16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10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74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C2ED5" w:rsidRPr="003C2ED5">
        <w:tc>
          <w:tcPr>
            <w:tcW w:w="16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10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74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C2ED5" w:rsidRPr="003C2ED5">
        <w:tc>
          <w:tcPr>
            <w:tcW w:w="16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10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74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C2ED5" w:rsidRPr="003C2ED5">
        <w:tc>
          <w:tcPr>
            <w:tcW w:w="16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10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74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C2ED5" w:rsidRPr="003C2ED5">
        <w:tc>
          <w:tcPr>
            <w:tcW w:w="16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10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74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C2ED5" w:rsidRPr="003C2ED5">
        <w:tc>
          <w:tcPr>
            <w:tcW w:w="16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10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74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C2ED5" w:rsidRPr="003C2ED5">
        <w:tc>
          <w:tcPr>
            <w:tcW w:w="16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10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74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C2ED5" w:rsidRPr="003C2ED5">
        <w:tc>
          <w:tcPr>
            <w:tcW w:w="16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10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74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C2ED5" w:rsidRPr="003C2ED5">
        <w:tc>
          <w:tcPr>
            <w:tcW w:w="16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10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74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C2ED5" w:rsidRPr="003C2ED5">
        <w:tc>
          <w:tcPr>
            <w:tcW w:w="16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10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74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C2ED5" w:rsidRPr="003C2ED5">
        <w:tc>
          <w:tcPr>
            <w:tcW w:w="16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10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74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C2ED5" w:rsidRPr="003C2ED5">
        <w:tc>
          <w:tcPr>
            <w:tcW w:w="16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10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74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56" w:type="dxa"/>
          </w:tcPr>
          <w:p w:rsidR="00D44BD5" w:rsidRPr="003C2ED5" w:rsidRDefault="00D4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</w:tbl>
    <w:p w:rsidR="00D44BD5" w:rsidRPr="003C2ED5" w:rsidRDefault="00AB1C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ED5">
        <w:rPr>
          <w:color w:val="000000" w:themeColor="text1"/>
        </w:rPr>
        <w:br w:type="page"/>
      </w:r>
    </w:p>
    <w:p w:rsidR="00D44BD5" w:rsidRPr="003C2ED5" w:rsidRDefault="00AB1CA1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lastRenderedPageBreak/>
        <w:t>Приложение 2</w:t>
      </w:r>
    </w:p>
    <w:p w:rsidR="00D44BD5" w:rsidRPr="003C2ED5" w:rsidRDefault="00AB1CA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Согласие на участие во Всероссийском конкурсе </w:t>
      </w:r>
      <w:r w:rsidRPr="003C2E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  <w:t>коротких видеороликов «Природа и человек»</w:t>
      </w:r>
    </w:p>
    <w:p w:rsidR="00D44BD5" w:rsidRPr="003C2ED5" w:rsidRDefault="00AB1C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>Я, ___________________________________________________________________________</w:t>
      </w:r>
    </w:p>
    <w:p w:rsidR="00D44BD5" w:rsidRPr="003C2ED5" w:rsidRDefault="00AB1CA1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0"/>
          <w:szCs w:val="28"/>
        </w:rPr>
        <w:t>(фамилия, имя, отчество)</w:t>
      </w:r>
    </w:p>
    <w:p w:rsidR="00D44BD5" w:rsidRPr="003C2ED5" w:rsidRDefault="00AB1CA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>подтверждаю согласие на участие во Всероссийском конкурсе коротких видеороликов «Природа и человек» (далее - Конкурс). Подтверждаю, что ознакомился и согласен со всеми пунктами Положения об организации и проведении Всероссийского конкурса коротких видеороликов «Природа и человек».</w:t>
      </w:r>
      <w:r w:rsidRPr="003C2E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Подтверждаю правильность </w:t>
      </w:r>
      <w:bookmarkStart w:id="0" w:name="_GoBack"/>
      <w:r w:rsidR="00D020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информации, </w:t>
      </w:r>
      <w:bookmarkEnd w:id="0"/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>изложенной в Анкете участника Конкурса. 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D44BD5" w:rsidRPr="003C2ED5" w:rsidRDefault="00AB1C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1. Разрешаю зарегистрировать в базе данных участников конкурсных мероприятий путем записи персональных данных участника; </w:t>
      </w:r>
    </w:p>
    <w:p w:rsidR="00D44BD5" w:rsidRPr="003C2ED5" w:rsidRDefault="00AB1C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 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 </w:t>
      </w:r>
    </w:p>
    <w:p w:rsidR="00D44BD5" w:rsidRPr="003C2ED5" w:rsidRDefault="00AB1C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3. Разрешаю дальнейшую передачу персональных данных в государственные органы с целью совершения действий в соответствии с Законами Российской Федерации; </w:t>
      </w:r>
    </w:p>
    <w:p w:rsidR="00D44BD5" w:rsidRPr="003C2ED5" w:rsidRDefault="00AB1C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4. Разрешаю передачу моих персональных данных третьим лицам (организациям), которые в соответствии с договором с Организаторами Конкурса осуществляют организационные мероприятия; </w:t>
      </w:r>
    </w:p>
    <w:p w:rsidR="00D44BD5" w:rsidRPr="003C2ED5" w:rsidRDefault="00AB1C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5. Разрешаю в рамках организации и проведения указанных конкурсных мероприятий распространение персональных данных (фото, видео, Ф.И.О.,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экспертов, итоговых бюллетеней и каталогах; </w:t>
      </w:r>
    </w:p>
    <w:p w:rsidR="00D44BD5" w:rsidRPr="003C2ED5" w:rsidRDefault="00AB1C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pacing w:val="-10"/>
          <w:sz w:val="24"/>
          <w:szCs w:val="28"/>
        </w:rPr>
        <w:t>6. Гарантирую соблюдение авторских прав при подготовке материалов, представленных на Конкурс</w:t>
      </w: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</w:p>
    <w:p w:rsidR="00D44BD5" w:rsidRPr="003C2ED5" w:rsidRDefault="00AB1C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 этом: </w:t>
      </w:r>
    </w:p>
    <w:p w:rsidR="00D44BD5" w:rsidRPr="003C2ED5" w:rsidRDefault="00AB1C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1. Организаторы Конкурса гарантируют обеспечение сохранности базы данных участников от несанкционированного доступа. </w:t>
      </w:r>
    </w:p>
    <w:p w:rsidR="00D44BD5" w:rsidRPr="003C2ED5" w:rsidRDefault="00AB1C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 </w:t>
      </w:r>
      <w:r w:rsidRPr="003C2ED5">
        <w:rPr>
          <w:rFonts w:ascii="Times New Roman" w:hAnsi="Times New Roman" w:cs="Times New Roman"/>
          <w:color w:val="000000" w:themeColor="text1"/>
          <w:spacing w:val="-6"/>
          <w:sz w:val="24"/>
          <w:szCs w:val="28"/>
        </w:rPr>
        <w:t>Организаторы Конкурса гарантируют, что персональные данные участника Конкурса будут использованы только для целей организации и проведения указанных конкурсных мероприятий.</w:t>
      </w: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D44BD5" w:rsidRPr="003C2ED5" w:rsidRDefault="00AB1C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3. Согласие на обработку персональных данных действует до момента совершения всех действий, связанных с организацией и проведением указанных мероприятий Конкурса в соответствии с Положением об их проведении. </w:t>
      </w:r>
    </w:p>
    <w:p w:rsidR="00D44BD5" w:rsidRPr="003C2ED5" w:rsidRDefault="00AB1C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>Фамилия, имя, отчество: ________________________________________________________</w:t>
      </w:r>
    </w:p>
    <w:p w:rsidR="00D44BD5" w:rsidRPr="003C2ED5" w:rsidRDefault="00AB1C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Дата рождения: ______________ Паспортные данные: серия и номер паспорта _____________________ Выдан __________________________________________________, </w:t>
      </w:r>
    </w:p>
    <w:p w:rsidR="00D44BD5" w:rsidRPr="003C2ED5" w:rsidRDefault="00AB1C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>Дата выдачи: ______________, зарегистрированный (</w:t>
      </w:r>
      <w:proofErr w:type="spellStart"/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>ая</w:t>
      </w:r>
      <w:proofErr w:type="spellEnd"/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) по адресу: _____________________________________________________________________________, </w:t>
      </w:r>
    </w:p>
    <w:p w:rsidR="00D44BD5" w:rsidRPr="003C2ED5" w:rsidRDefault="00AB1C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Подпись __________ (_________________________________________________________) </w:t>
      </w:r>
    </w:p>
    <w:p w:rsidR="00D44BD5" w:rsidRPr="003C2ED5" w:rsidRDefault="00AB1C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2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Дата «_____» ___________________ 2025 г. </w:t>
      </w:r>
    </w:p>
    <w:sectPr w:rsidR="00D44BD5" w:rsidRPr="003C2ED5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07C" w:rsidRDefault="00A5507C">
      <w:pPr>
        <w:spacing w:after="0" w:line="240" w:lineRule="auto"/>
      </w:pPr>
      <w:r>
        <w:separator/>
      </w:r>
    </w:p>
  </w:endnote>
  <w:endnote w:type="continuationSeparator" w:id="0">
    <w:p w:rsidR="00A5507C" w:rsidRDefault="00A5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854114"/>
      <w:docPartObj>
        <w:docPartGallery w:val="Page Numbers (Bottom of Page)"/>
        <w:docPartUnique/>
      </w:docPartObj>
    </w:sdtPr>
    <w:sdtEndPr/>
    <w:sdtContent>
      <w:p w:rsidR="00D44BD5" w:rsidRDefault="00AB1CA1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020CB">
          <w:rPr>
            <w:noProof/>
          </w:rPr>
          <w:t>10</w:t>
        </w:r>
        <w:r>
          <w:fldChar w:fldCharType="end"/>
        </w:r>
      </w:p>
    </w:sdtContent>
  </w:sdt>
  <w:p w:rsidR="00D44BD5" w:rsidRDefault="00D44B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07C" w:rsidRDefault="00A5507C">
      <w:pPr>
        <w:spacing w:after="0" w:line="240" w:lineRule="auto"/>
      </w:pPr>
      <w:r>
        <w:separator/>
      </w:r>
    </w:p>
  </w:footnote>
  <w:footnote w:type="continuationSeparator" w:id="0">
    <w:p w:rsidR="00A5507C" w:rsidRDefault="00A5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4156"/>
    <w:multiLevelType w:val="multilevel"/>
    <w:tmpl w:val="82B0FEFA"/>
    <w:lvl w:ilvl="0">
      <w:start w:val="1"/>
      <w:numFmt w:val="bullet"/>
      <w:suff w:val="space"/>
      <w:lvlText w:val=""/>
      <w:lvlJc w:val="left"/>
      <w:pPr>
        <w:tabs>
          <w:tab w:val="num" w:pos="0"/>
        </w:tabs>
        <w:ind w:left="0" w:firstLine="68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382D79"/>
    <w:multiLevelType w:val="multilevel"/>
    <w:tmpl w:val="77E64ABC"/>
    <w:lvl w:ilvl="0">
      <w:start w:val="1"/>
      <w:numFmt w:val="bullet"/>
      <w:suff w:val="space"/>
      <w:lvlText w:val=""/>
      <w:lvlJc w:val="left"/>
      <w:pPr>
        <w:tabs>
          <w:tab w:val="num" w:pos="0"/>
        </w:tabs>
        <w:ind w:left="1" w:firstLine="709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E3E43E1"/>
    <w:multiLevelType w:val="multilevel"/>
    <w:tmpl w:val="91668E28"/>
    <w:lvl w:ilvl="0">
      <w:start w:val="1"/>
      <w:numFmt w:val="bullet"/>
      <w:suff w:val="space"/>
      <w:lvlText w:val="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5384F"/>
    <w:multiLevelType w:val="multilevel"/>
    <w:tmpl w:val="FF4C98D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3C0928"/>
    <w:multiLevelType w:val="multilevel"/>
    <w:tmpl w:val="E56A9D1C"/>
    <w:lvl w:ilvl="0">
      <w:start w:val="1"/>
      <w:numFmt w:val="bullet"/>
      <w:suff w:val="space"/>
      <w:lvlText w:val="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9CB50C1"/>
    <w:multiLevelType w:val="multilevel"/>
    <w:tmpl w:val="A350DA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C9C39C3"/>
    <w:multiLevelType w:val="multilevel"/>
    <w:tmpl w:val="5E9AD0AE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D5"/>
    <w:rsid w:val="003C2ED5"/>
    <w:rsid w:val="00A5507C"/>
    <w:rsid w:val="00AB1CA1"/>
    <w:rsid w:val="00D020CB"/>
    <w:rsid w:val="00D4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DCDC"/>
  <w15:docId w15:val="{89B898F6-433F-4FC9-967C-94A57803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02105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F45AF3"/>
    <w:rPr>
      <w:b/>
      <w:bCs/>
    </w:rPr>
  </w:style>
  <w:style w:type="character" w:styleId="a6">
    <w:name w:val="Hyperlink"/>
    <w:basedOn w:val="a0"/>
    <w:uiPriority w:val="99"/>
    <w:unhideWhenUsed/>
    <w:rsid w:val="00F45AF3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353CDF"/>
  </w:style>
  <w:style w:type="character" w:customStyle="1" w:styleId="a9">
    <w:name w:val="Нижний колонтитул Знак"/>
    <w:basedOn w:val="a0"/>
    <w:link w:val="aa"/>
    <w:uiPriority w:val="99"/>
    <w:qFormat/>
    <w:rsid w:val="00353CDF"/>
  </w:style>
  <w:style w:type="character" w:styleId="ab">
    <w:name w:val="annotation reference"/>
    <w:basedOn w:val="a0"/>
    <w:uiPriority w:val="99"/>
    <w:semiHidden/>
    <w:unhideWhenUsed/>
    <w:qFormat/>
    <w:rsid w:val="00057439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qFormat/>
    <w:rsid w:val="00057439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057439"/>
    <w:rPr>
      <w:b/>
      <w:bCs/>
      <w:sz w:val="20"/>
      <w:szCs w:val="20"/>
    </w:rPr>
  </w:style>
  <w:style w:type="character" w:styleId="af0">
    <w:name w:val="line number"/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6">
    <w:name w:val="List Paragraph"/>
    <w:basedOn w:val="a"/>
    <w:uiPriority w:val="34"/>
    <w:qFormat/>
    <w:rsid w:val="002D00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0210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Знак Знак Знак Знак Знак Знак Знак Знак Знак Знак Знак Знак"/>
    <w:basedOn w:val="a"/>
    <w:qFormat/>
    <w:rsid w:val="004C7F1B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uturismarkdown-paragraph">
    <w:name w:val="futurismarkdown-paragraph"/>
    <w:basedOn w:val="a"/>
    <w:qFormat/>
    <w:rsid w:val="006721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353CD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353CD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annotation text"/>
    <w:basedOn w:val="a"/>
    <w:link w:val="ac"/>
    <w:uiPriority w:val="99"/>
    <w:unhideWhenUsed/>
    <w:qFormat/>
    <w:rsid w:val="0005743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057439"/>
    <w:rPr>
      <w:b/>
      <w:bCs/>
    </w:rPr>
  </w:style>
  <w:style w:type="paragraph" w:styleId="af9">
    <w:name w:val="Revision"/>
    <w:uiPriority w:val="99"/>
    <w:semiHidden/>
    <w:qFormat/>
    <w:rsid w:val="00384C34"/>
  </w:style>
  <w:style w:type="table" w:styleId="afa">
    <w:name w:val="Table Grid"/>
    <w:basedOn w:val="a1"/>
    <w:uiPriority w:val="59"/>
    <w:rsid w:val="00B5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6470-4648-4759-851D-A6993E62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мурзик</dc:creator>
  <dc:description/>
  <cp:lastModifiedBy>PC100</cp:lastModifiedBy>
  <cp:revision>3</cp:revision>
  <cp:lastPrinted>2025-01-30T09:56:00Z</cp:lastPrinted>
  <dcterms:created xsi:type="dcterms:W3CDTF">2025-02-24T14:26:00Z</dcterms:created>
  <dcterms:modified xsi:type="dcterms:W3CDTF">2025-03-04T14:10:00Z</dcterms:modified>
  <dc:language>ru-RU</dc:language>
</cp:coreProperties>
</file>